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7355B" w14:textId="7F1FE4A9" w:rsidR="007F7B04" w:rsidRPr="00234F84" w:rsidRDefault="00276935" w:rsidP="00310434">
      <w:pPr>
        <w:spacing w:after="0"/>
        <w:rPr>
          <w:rFonts w:ascii="Arial" w:hAnsi="Arial" w:cs="Arial"/>
          <w:sz w:val="20"/>
          <w:szCs w:val="20"/>
        </w:rPr>
      </w:pPr>
      <w:r w:rsidRPr="00234F84">
        <w:rPr>
          <w:rFonts w:ascii="Arial" w:hAnsi="Arial" w:cs="Arial"/>
          <w:sz w:val="20"/>
          <w:szCs w:val="20"/>
        </w:rPr>
        <w:t xml:space="preserve">1 Lentelė. </w:t>
      </w:r>
      <w:r w:rsidR="00234F84" w:rsidRPr="00234F84">
        <w:rPr>
          <w:rFonts w:ascii="Arial" w:hAnsi="Arial" w:cs="Arial"/>
          <w:sz w:val="20"/>
          <w:szCs w:val="20"/>
        </w:rPr>
        <w:t>El</w:t>
      </w:r>
      <w:r w:rsidR="00234F84">
        <w:rPr>
          <w:rFonts w:ascii="Arial" w:hAnsi="Arial" w:cs="Arial"/>
          <w:sz w:val="20"/>
          <w:szCs w:val="20"/>
        </w:rPr>
        <w:t>ektros</w:t>
      </w:r>
      <w:r w:rsidR="00234F84" w:rsidRPr="00234F84">
        <w:rPr>
          <w:rFonts w:ascii="Arial" w:hAnsi="Arial" w:cs="Arial"/>
          <w:sz w:val="20"/>
          <w:szCs w:val="20"/>
        </w:rPr>
        <w:t xml:space="preserve"> variklių </w:t>
      </w:r>
      <w:r w:rsidR="00F85EA7" w:rsidRPr="00234F84">
        <w:rPr>
          <w:rFonts w:ascii="Arial" w:hAnsi="Arial" w:cs="Arial"/>
          <w:sz w:val="20"/>
          <w:szCs w:val="20"/>
        </w:rPr>
        <w:t>su trumpai jungtu rotoriumi pervyniojim</w:t>
      </w:r>
      <w:r w:rsidR="00234F84">
        <w:rPr>
          <w:rFonts w:ascii="Arial" w:hAnsi="Arial" w:cs="Arial"/>
          <w:sz w:val="20"/>
          <w:szCs w:val="20"/>
        </w:rPr>
        <w:t>as</w:t>
      </w:r>
      <w:r w:rsidR="00FE4C40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93"/>
        <w:gridCol w:w="1428"/>
        <w:gridCol w:w="1651"/>
        <w:gridCol w:w="1652"/>
        <w:gridCol w:w="1652"/>
        <w:gridCol w:w="1652"/>
      </w:tblGrid>
      <w:tr w:rsidR="00234F84" w:rsidRPr="004126E0" w14:paraId="5A2D35FA" w14:textId="77777777" w:rsidTr="006C11A2">
        <w:trPr>
          <w:trHeight w:val="70"/>
        </w:trPr>
        <w:tc>
          <w:tcPr>
            <w:tcW w:w="1593" w:type="dxa"/>
            <w:vMerge w:val="restart"/>
          </w:tcPr>
          <w:p w14:paraId="1C96CEAF" w14:textId="5B49108A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Galia, kW</w:t>
            </w:r>
          </w:p>
        </w:tc>
        <w:tc>
          <w:tcPr>
            <w:tcW w:w="142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F54D6BD" w14:textId="0254F2C3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Preliminarus kiekis Sutarties galiojimo laikotarpiu (vnt.)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</w:p>
        </w:tc>
        <w:tc>
          <w:tcPr>
            <w:tcW w:w="1651" w:type="dxa"/>
          </w:tcPr>
          <w:p w14:paraId="6083D542" w14:textId="6402ED42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52" w:type="dxa"/>
          </w:tcPr>
          <w:p w14:paraId="3C991BF8" w14:textId="7807004F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52" w:type="dxa"/>
          </w:tcPr>
          <w:p w14:paraId="58D2CE83" w14:textId="3FA3C84A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52" w:type="dxa"/>
          </w:tcPr>
          <w:p w14:paraId="2A495421" w14:textId="0947A6D0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234F84" w:rsidRPr="004126E0" w14:paraId="4EA52ADB" w14:textId="77777777" w:rsidTr="006C11A2">
        <w:trPr>
          <w:trHeight w:val="70"/>
        </w:trPr>
        <w:tc>
          <w:tcPr>
            <w:tcW w:w="1593" w:type="dxa"/>
            <w:vMerge/>
            <w:tcBorders>
              <w:right w:val="single" w:sz="8" w:space="0" w:color="auto"/>
            </w:tcBorders>
          </w:tcPr>
          <w:p w14:paraId="2D2C33B2" w14:textId="77777777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B21A15" w14:textId="24898575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51" w:type="dxa"/>
            <w:tcBorders>
              <w:left w:val="single" w:sz="8" w:space="0" w:color="auto"/>
            </w:tcBorders>
          </w:tcPr>
          <w:p w14:paraId="13C7F4EE" w14:textId="54BF01BA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 xml:space="preserve">3000 </w:t>
            </w:r>
            <w:proofErr w:type="spellStart"/>
            <w:r w:rsidRPr="00234F84">
              <w:rPr>
                <w:rFonts w:ascii="Arial" w:hAnsi="Arial" w:cs="Arial"/>
                <w:sz w:val="20"/>
                <w:szCs w:val="20"/>
              </w:rPr>
              <w:t>aps</w:t>
            </w:r>
            <w:proofErr w:type="spellEnd"/>
            <w:r w:rsidRPr="00234F84">
              <w:rPr>
                <w:rFonts w:ascii="Arial" w:hAnsi="Arial" w:cs="Arial"/>
                <w:sz w:val="20"/>
                <w:szCs w:val="20"/>
              </w:rPr>
              <w:t>/min</w:t>
            </w:r>
          </w:p>
        </w:tc>
        <w:tc>
          <w:tcPr>
            <w:tcW w:w="1652" w:type="dxa"/>
          </w:tcPr>
          <w:p w14:paraId="790C09F3" w14:textId="2C6330D4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 xml:space="preserve">1500 </w:t>
            </w:r>
            <w:proofErr w:type="spellStart"/>
            <w:r w:rsidRPr="00234F84">
              <w:rPr>
                <w:rFonts w:ascii="Arial" w:hAnsi="Arial" w:cs="Arial"/>
                <w:sz w:val="20"/>
                <w:szCs w:val="20"/>
              </w:rPr>
              <w:t>aps</w:t>
            </w:r>
            <w:proofErr w:type="spellEnd"/>
            <w:r w:rsidRPr="00234F84">
              <w:rPr>
                <w:rFonts w:ascii="Arial" w:hAnsi="Arial" w:cs="Arial"/>
                <w:sz w:val="20"/>
                <w:szCs w:val="20"/>
              </w:rPr>
              <w:t>/min</w:t>
            </w:r>
          </w:p>
        </w:tc>
        <w:tc>
          <w:tcPr>
            <w:tcW w:w="1652" w:type="dxa"/>
          </w:tcPr>
          <w:p w14:paraId="5DE6B805" w14:textId="00C29700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 xml:space="preserve">1000 </w:t>
            </w:r>
            <w:proofErr w:type="spellStart"/>
            <w:r w:rsidRPr="00234F84">
              <w:rPr>
                <w:rFonts w:ascii="Arial" w:hAnsi="Arial" w:cs="Arial"/>
                <w:sz w:val="20"/>
                <w:szCs w:val="20"/>
              </w:rPr>
              <w:t>aps</w:t>
            </w:r>
            <w:proofErr w:type="spellEnd"/>
            <w:r w:rsidRPr="00234F84">
              <w:rPr>
                <w:rFonts w:ascii="Arial" w:hAnsi="Arial" w:cs="Arial"/>
                <w:sz w:val="20"/>
                <w:szCs w:val="20"/>
              </w:rPr>
              <w:t>/min</w:t>
            </w:r>
          </w:p>
        </w:tc>
        <w:tc>
          <w:tcPr>
            <w:tcW w:w="1652" w:type="dxa"/>
          </w:tcPr>
          <w:p w14:paraId="772E84AF" w14:textId="7454F53A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 xml:space="preserve">750 </w:t>
            </w:r>
            <w:proofErr w:type="spellStart"/>
            <w:r w:rsidRPr="00234F84">
              <w:rPr>
                <w:rFonts w:ascii="Arial" w:hAnsi="Arial" w:cs="Arial"/>
                <w:sz w:val="20"/>
                <w:szCs w:val="20"/>
              </w:rPr>
              <w:t>aps</w:t>
            </w:r>
            <w:proofErr w:type="spellEnd"/>
            <w:r w:rsidRPr="00234F84">
              <w:rPr>
                <w:rFonts w:ascii="Arial" w:hAnsi="Arial" w:cs="Arial"/>
                <w:sz w:val="20"/>
                <w:szCs w:val="20"/>
              </w:rPr>
              <w:t>/min</w:t>
            </w:r>
          </w:p>
        </w:tc>
      </w:tr>
      <w:tr w:rsidR="00234F84" w:rsidRPr="004126E0" w14:paraId="55491EA9" w14:textId="77777777" w:rsidTr="00234F84">
        <w:tc>
          <w:tcPr>
            <w:tcW w:w="1593" w:type="dxa"/>
          </w:tcPr>
          <w:p w14:paraId="137C964F" w14:textId="689FF363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0,06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6B04EEF5" w14:textId="66872EEB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2D9F0A0D" w14:textId="519F657B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95154C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02E887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436618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563B17E4" w14:textId="77777777" w:rsidTr="00234F84">
        <w:tc>
          <w:tcPr>
            <w:tcW w:w="1593" w:type="dxa"/>
          </w:tcPr>
          <w:p w14:paraId="712A1B53" w14:textId="3969D23B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0,12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261294" w14:textId="0423B7FB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7672880" w14:textId="37500D96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B899F5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9B2117C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F55B63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24389C59" w14:textId="77777777" w:rsidTr="00234F84">
        <w:tc>
          <w:tcPr>
            <w:tcW w:w="1593" w:type="dxa"/>
          </w:tcPr>
          <w:p w14:paraId="34107878" w14:textId="4016DC2D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0,37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38B9F5" w14:textId="6955DC3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6EA69FC" w14:textId="70A37E7F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9F0D2F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6D9650E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D06AD7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CE83FBC" w14:textId="77777777" w:rsidTr="00234F84">
        <w:tc>
          <w:tcPr>
            <w:tcW w:w="1593" w:type="dxa"/>
          </w:tcPr>
          <w:p w14:paraId="2AD2C312" w14:textId="56D860AF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E027CB" w14:textId="1DEE277D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29260FA" w14:textId="5A42D48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49F560C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FB4F4AF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C1BADD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DC5FEC2" w14:textId="77777777" w:rsidTr="00234F84">
        <w:tc>
          <w:tcPr>
            <w:tcW w:w="1593" w:type="dxa"/>
          </w:tcPr>
          <w:p w14:paraId="04E1DF40" w14:textId="65F6CC7B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81408F" w14:textId="546DA36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683E4675" w14:textId="42636E0A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821D6CA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539C68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481AC9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A683506" w14:textId="77777777" w:rsidTr="00234F84">
        <w:tc>
          <w:tcPr>
            <w:tcW w:w="1593" w:type="dxa"/>
          </w:tcPr>
          <w:p w14:paraId="06B93FA2" w14:textId="49805F44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0,75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92F7B6" w14:textId="0D227AB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BCAE69F" w14:textId="2896A05E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1FE212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D4AA24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3400764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1F054214" w14:textId="77777777" w:rsidTr="00234F84">
        <w:tc>
          <w:tcPr>
            <w:tcW w:w="1593" w:type="dxa"/>
          </w:tcPr>
          <w:p w14:paraId="2E8D43DF" w14:textId="26206839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0,79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BEDEF2" w14:textId="7ECA7F3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C719A59" w14:textId="6235D87B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D3B4E7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73D976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0E5128B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54E875A9" w14:textId="77777777" w:rsidTr="00234F84">
        <w:tc>
          <w:tcPr>
            <w:tcW w:w="1593" w:type="dxa"/>
          </w:tcPr>
          <w:p w14:paraId="73741B06" w14:textId="0FDB879E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6293B1" w14:textId="397F5EC9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83DA679" w14:textId="237BB1D9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0283C0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2930094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C89FE2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25583EFE" w14:textId="77777777" w:rsidTr="00234F84">
        <w:tc>
          <w:tcPr>
            <w:tcW w:w="1593" w:type="dxa"/>
          </w:tcPr>
          <w:p w14:paraId="1289B995" w14:textId="596B4B98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1,3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5AF5EA" w14:textId="66641DF5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8A14239" w14:textId="6FC8E08A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D766E47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371975F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7C901D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3E79A87" w14:textId="77777777" w:rsidTr="00234F84">
        <w:tc>
          <w:tcPr>
            <w:tcW w:w="1593" w:type="dxa"/>
          </w:tcPr>
          <w:p w14:paraId="6CB9A0B1" w14:textId="28CD0949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16A53EA" w14:textId="29DE3126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2856A48F" w14:textId="2498B52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EF3C59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8F0CC57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8DBD0D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34A6AAF2" w14:textId="77777777" w:rsidTr="00234F84">
        <w:tc>
          <w:tcPr>
            <w:tcW w:w="1593" w:type="dxa"/>
          </w:tcPr>
          <w:p w14:paraId="5C030182" w14:textId="1ED90E7E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1,8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DA9AAD2" w14:textId="4C103CEB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A5DB56F" w14:textId="3721FB12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806620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7EB866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18EF70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FC8577C" w14:textId="77777777" w:rsidTr="00234F84">
        <w:tc>
          <w:tcPr>
            <w:tcW w:w="1593" w:type="dxa"/>
          </w:tcPr>
          <w:p w14:paraId="4BB868F8" w14:textId="5E328598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2,2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04DF32" w14:textId="25FDF37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C9FCA0E" w14:textId="610B067D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91784BB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64BC75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42AFA1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34F7B239" w14:textId="77777777" w:rsidTr="00234F84">
        <w:tc>
          <w:tcPr>
            <w:tcW w:w="1593" w:type="dxa"/>
          </w:tcPr>
          <w:p w14:paraId="14E9A9F5" w14:textId="533C03AA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10636B" w14:textId="1A71EBE2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6329E402" w14:textId="78F36FAE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91D0FEB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AF8997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E25389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A49A0C6" w14:textId="77777777" w:rsidTr="00234F84">
        <w:tc>
          <w:tcPr>
            <w:tcW w:w="1593" w:type="dxa"/>
          </w:tcPr>
          <w:p w14:paraId="17159815" w14:textId="40657CBB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698C58" w14:textId="1F72F3CD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32780F75" w14:textId="45C2C76D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2F5CD5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AD2D07A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494C4AB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3D66A487" w14:textId="77777777" w:rsidTr="00234F84">
        <w:tc>
          <w:tcPr>
            <w:tcW w:w="1593" w:type="dxa"/>
          </w:tcPr>
          <w:p w14:paraId="7AF79FBE" w14:textId="79AEA9A8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5,1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573AAE" w14:textId="17FFC9E1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8B83BA2" w14:textId="5839ED73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ED45B6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3C2E53E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6E1542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7B322BF" w14:textId="77777777" w:rsidTr="00234F84">
        <w:tc>
          <w:tcPr>
            <w:tcW w:w="1593" w:type="dxa"/>
          </w:tcPr>
          <w:p w14:paraId="66EC08A5" w14:textId="03744671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5,3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8DD6553" w14:textId="4AF07E60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8148680" w14:textId="4A730040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67886D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8D98B4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CC0B38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236FDEEB" w14:textId="77777777" w:rsidTr="00234F84">
        <w:tc>
          <w:tcPr>
            <w:tcW w:w="1593" w:type="dxa"/>
          </w:tcPr>
          <w:p w14:paraId="62BA2996" w14:textId="5BA95BCD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5,5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2A621A" w14:textId="072D073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1ADA44DF" w14:textId="20850555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290EFA2" w14:textId="77777777" w:rsidR="00234F84" w:rsidRPr="004126E0" w:rsidRDefault="00234F84" w:rsidP="00234F84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D4604C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232017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8F81746" w14:textId="77777777" w:rsidTr="00234F84">
        <w:tc>
          <w:tcPr>
            <w:tcW w:w="1593" w:type="dxa"/>
          </w:tcPr>
          <w:p w14:paraId="217787B2" w14:textId="45A08954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7,5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59CE8A" w14:textId="657A7064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19D8B70" w14:textId="3702393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3FAFE0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EEF870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61B863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11AC35CC" w14:textId="77777777" w:rsidTr="00234F84">
        <w:tc>
          <w:tcPr>
            <w:tcW w:w="1593" w:type="dxa"/>
          </w:tcPr>
          <w:p w14:paraId="2707B22B" w14:textId="7691DA7B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9,2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8EEB51" w14:textId="25369B00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6D4AE739" w14:textId="6F5582FC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D955A1C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5AECD4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E06B074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31D0FC05" w14:textId="77777777" w:rsidTr="00234F84">
        <w:tc>
          <w:tcPr>
            <w:tcW w:w="1593" w:type="dxa"/>
          </w:tcPr>
          <w:p w14:paraId="501B6BD1" w14:textId="5A9601C0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09A765" w14:textId="3AE50D5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7040778" w14:textId="0BE66050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09F589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C15819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018C88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7EA42871" w14:textId="77777777" w:rsidTr="00234F84">
        <w:tc>
          <w:tcPr>
            <w:tcW w:w="1593" w:type="dxa"/>
          </w:tcPr>
          <w:p w14:paraId="2FE8A833" w14:textId="4798F969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E713E0" w14:textId="003DA13E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B898013" w14:textId="2D67885D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50320AF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409B3D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345FA6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2C937EDD" w14:textId="77777777" w:rsidTr="00234F84">
        <w:tc>
          <w:tcPr>
            <w:tcW w:w="1593" w:type="dxa"/>
          </w:tcPr>
          <w:p w14:paraId="1D387E60" w14:textId="4CD4B2F2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18,5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2B6CFB" w14:textId="575F8ACF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1B54E366" w14:textId="76F26C23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2A46E3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924E343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72F4C6B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2173C4D5" w14:textId="77777777" w:rsidTr="00234F84">
        <w:tc>
          <w:tcPr>
            <w:tcW w:w="1593" w:type="dxa"/>
          </w:tcPr>
          <w:p w14:paraId="5EA736C3" w14:textId="6FDB5BB8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22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E67E98" w14:textId="075D0564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FECC8A8" w14:textId="1600B32D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9DAAB8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4F2188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6A2DFE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678DCB8C" w14:textId="77777777" w:rsidTr="00234F84">
        <w:tc>
          <w:tcPr>
            <w:tcW w:w="1593" w:type="dxa"/>
          </w:tcPr>
          <w:p w14:paraId="7647769B" w14:textId="29D38F00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30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980B20" w14:textId="16A47531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2E9E0FD2" w14:textId="2C935E5E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0D1BA5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8E6674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A15208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68F0D1F4" w14:textId="77777777" w:rsidTr="00234F84">
        <w:tc>
          <w:tcPr>
            <w:tcW w:w="1593" w:type="dxa"/>
          </w:tcPr>
          <w:p w14:paraId="02B71005" w14:textId="0E26D804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34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A9F60" w14:textId="3E30A48E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3EE3F52" w14:textId="5FEF8F55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6000CC7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AF6EC8E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DDE019E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0593837B" w14:textId="77777777" w:rsidTr="00234F84">
        <w:tc>
          <w:tcPr>
            <w:tcW w:w="1593" w:type="dxa"/>
          </w:tcPr>
          <w:p w14:paraId="3F8228DB" w14:textId="5B0B0735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37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5D10BE" w14:textId="6B25A790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7F66241C" w14:textId="23A0E424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C843C1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802D46A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F9BC2F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3C49EA93" w14:textId="77777777" w:rsidTr="00234F84">
        <w:tc>
          <w:tcPr>
            <w:tcW w:w="1593" w:type="dxa"/>
          </w:tcPr>
          <w:p w14:paraId="6C38BE9F" w14:textId="63E3B93E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45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3AE7A1" w14:textId="1E9A2032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57F5DCCF" w14:textId="035836CC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E24E59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887A28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4672C70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6379A7B6" w14:textId="77777777" w:rsidTr="00234F84">
        <w:tc>
          <w:tcPr>
            <w:tcW w:w="1593" w:type="dxa"/>
          </w:tcPr>
          <w:p w14:paraId="16227312" w14:textId="503B1251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DB51BE" w14:textId="19D1F2C3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2A53C9A" w14:textId="70D4FC2E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812A93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EF2E24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6DF66DB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115D0238" w14:textId="77777777" w:rsidTr="00234F84">
        <w:tc>
          <w:tcPr>
            <w:tcW w:w="1593" w:type="dxa"/>
          </w:tcPr>
          <w:p w14:paraId="5C85C9D2" w14:textId="60AB9556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75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A9C3F5" w14:textId="265AD917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139C6418" w14:textId="39DBC88E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1B8A84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41CE1DE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311EA7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515F4F56" w14:textId="77777777" w:rsidTr="00234F84">
        <w:tc>
          <w:tcPr>
            <w:tcW w:w="1593" w:type="dxa"/>
          </w:tcPr>
          <w:p w14:paraId="689EECA9" w14:textId="0486D96D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17FA71" w14:textId="06470E51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33E9FA05" w14:textId="6ECF55B5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229578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70EA07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72FD73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6FE13822" w14:textId="77777777" w:rsidTr="00234F84">
        <w:tc>
          <w:tcPr>
            <w:tcW w:w="1593" w:type="dxa"/>
          </w:tcPr>
          <w:p w14:paraId="39CEF791" w14:textId="4DA94DE9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200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3F31C0" w14:textId="6EFCED6C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53FC3D28" w14:textId="69EF73ED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EC30C5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BBC184D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9FD278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72F21FCD" w14:textId="77777777" w:rsidTr="00234F84">
        <w:tc>
          <w:tcPr>
            <w:tcW w:w="1593" w:type="dxa"/>
          </w:tcPr>
          <w:p w14:paraId="09654962" w14:textId="165D23E6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250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C6789D" w14:textId="782D4AAE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DBCDFEA" w14:textId="6D6466BE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1E6C709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D6E727F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12B3DE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4534658A" w14:textId="77777777" w:rsidTr="00234F84">
        <w:tc>
          <w:tcPr>
            <w:tcW w:w="1593" w:type="dxa"/>
          </w:tcPr>
          <w:p w14:paraId="05674BA8" w14:textId="63283E09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355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2DE2BD" w14:textId="7C96FE8D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66CE1517" w14:textId="3C0E06F6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0B0C01E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6B0C524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2687DCF5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7366601B" w14:textId="77777777" w:rsidTr="00234F84">
        <w:tc>
          <w:tcPr>
            <w:tcW w:w="1593" w:type="dxa"/>
          </w:tcPr>
          <w:p w14:paraId="24BED2A7" w14:textId="0F99B2A9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400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8CFE18" w14:textId="47B0657A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47A40950" w14:textId="58601831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7B062830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640A962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69AED676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  <w:tr w:rsidR="00234F84" w:rsidRPr="004126E0" w14:paraId="5099498E" w14:textId="77777777" w:rsidTr="00234F84">
        <w:tc>
          <w:tcPr>
            <w:tcW w:w="1593" w:type="dxa"/>
          </w:tcPr>
          <w:p w14:paraId="48AF23C8" w14:textId="2943CD57" w:rsidR="00234F84" w:rsidRPr="004126E0" w:rsidRDefault="00234F84" w:rsidP="00234F84">
            <w:pPr>
              <w:jc w:val="center"/>
              <w:rPr>
                <w:rFonts w:ascii="Arial" w:hAnsi="Arial" w:cs="Arial"/>
              </w:rPr>
            </w:pPr>
            <w:r w:rsidRPr="004126E0">
              <w:rPr>
                <w:rFonts w:ascii="Arial" w:hAnsi="Arial" w:cs="Arial"/>
              </w:rPr>
              <w:t>560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20CB00" w14:textId="5531D5B5" w:rsidR="00234F84" w:rsidRPr="00234F84" w:rsidRDefault="00234F84" w:rsidP="00234F84">
            <w:pPr>
              <w:jc w:val="center"/>
              <w:rPr>
                <w:rFonts w:ascii="Arial" w:hAnsi="Arial" w:cs="Arial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51" w:type="dxa"/>
            <w:shd w:val="clear" w:color="auto" w:fill="BFBFBF" w:themeFill="background1" w:themeFillShade="BF"/>
          </w:tcPr>
          <w:p w14:paraId="01FC8E25" w14:textId="30FCD269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50E5D6CA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1C6DE9D1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  <w:tc>
          <w:tcPr>
            <w:tcW w:w="1652" w:type="dxa"/>
            <w:shd w:val="clear" w:color="auto" w:fill="BFBFBF" w:themeFill="background1" w:themeFillShade="BF"/>
          </w:tcPr>
          <w:p w14:paraId="3FAFA6A8" w14:textId="77777777" w:rsidR="00234F84" w:rsidRPr="004126E0" w:rsidRDefault="00234F84" w:rsidP="00234F84">
            <w:pPr>
              <w:rPr>
                <w:rFonts w:ascii="Arial" w:hAnsi="Arial" w:cs="Arial"/>
              </w:rPr>
            </w:pPr>
          </w:p>
        </w:tc>
      </w:tr>
    </w:tbl>
    <w:p w14:paraId="09808F1D" w14:textId="05942A73" w:rsidR="00234F84" w:rsidRPr="00234F84" w:rsidRDefault="00DC7666" w:rsidP="001A1F32">
      <w:pPr>
        <w:spacing w:before="240" w:after="0"/>
        <w:rPr>
          <w:rFonts w:ascii="Arial" w:hAnsi="Arial" w:cs="Arial"/>
          <w:sz w:val="20"/>
          <w:szCs w:val="20"/>
        </w:rPr>
      </w:pPr>
      <w:r w:rsidRPr="00234F84">
        <w:rPr>
          <w:rFonts w:ascii="Arial" w:hAnsi="Arial" w:cs="Arial"/>
          <w:sz w:val="20"/>
          <w:szCs w:val="20"/>
        </w:rPr>
        <w:t>2 Lentelė.</w:t>
      </w:r>
      <w:r w:rsidR="004B6948" w:rsidRPr="00234F84">
        <w:rPr>
          <w:rFonts w:ascii="Arial" w:hAnsi="Arial" w:cs="Arial"/>
          <w:sz w:val="20"/>
          <w:szCs w:val="20"/>
        </w:rPr>
        <w:t xml:space="preserve"> El</w:t>
      </w:r>
      <w:r w:rsidR="00234F84">
        <w:rPr>
          <w:rFonts w:ascii="Arial" w:hAnsi="Arial" w:cs="Arial"/>
          <w:sz w:val="20"/>
          <w:szCs w:val="20"/>
        </w:rPr>
        <w:t>ektros</w:t>
      </w:r>
      <w:r w:rsidR="004B6948" w:rsidRPr="00234F84">
        <w:rPr>
          <w:rFonts w:ascii="Arial" w:hAnsi="Arial" w:cs="Arial"/>
          <w:sz w:val="20"/>
          <w:szCs w:val="20"/>
        </w:rPr>
        <w:t xml:space="preserve"> </w:t>
      </w:r>
      <w:r w:rsidR="004126E0" w:rsidRPr="00234F84">
        <w:rPr>
          <w:rFonts w:ascii="Arial" w:hAnsi="Arial" w:cs="Arial"/>
          <w:sz w:val="20"/>
          <w:szCs w:val="20"/>
        </w:rPr>
        <w:t>v</w:t>
      </w:r>
      <w:r w:rsidR="004B6948" w:rsidRPr="00234F84">
        <w:rPr>
          <w:rFonts w:ascii="Arial" w:hAnsi="Arial" w:cs="Arial"/>
          <w:sz w:val="20"/>
          <w:szCs w:val="20"/>
        </w:rPr>
        <w:t>ariklių mechaninių dalių remontas</w:t>
      </w:r>
      <w:r w:rsidR="00FE4C40">
        <w:rPr>
          <w:rFonts w:ascii="Arial" w:hAnsi="Arial" w:cs="Arial"/>
          <w:sz w:val="20"/>
          <w:szCs w:val="20"/>
        </w:rPr>
        <w:t>.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6095"/>
        <w:gridCol w:w="2835"/>
      </w:tblGrid>
      <w:tr w:rsidR="00234F84" w:rsidRPr="00051168" w14:paraId="559153ED" w14:textId="77777777" w:rsidTr="00234F84">
        <w:tc>
          <w:tcPr>
            <w:tcW w:w="704" w:type="dxa"/>
            <w:vAlign w:val="center"/>
          </w:tcPr>
          <w:p w14:paraId="50E63E8D" w14:textId="77777777" w:rsidR="00234F84" w:rsidRPr="00A5268A" w:rsidRDefault="00234F84" w:rsidP="00234F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5268A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6095" w:type="dxa"/>
            <w:vAlign w:val="center"/>
          </w:tcPr>
          <w:p w14:paraId="2BFA7B5E" w14:textId="491D5A09" w:rsidR="00234F84" w:rsidRPr="00A5268A" w:rsidRDefault="00234F84" w:rsidP="00234F8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A5268A">
              <w:rPr>
                <w:rFonts w:ascii="Arial" w:hAnsi="Arial" w:cs="Arial"/>
                <w:b/>
                <w:bCs/>
                <w:sz w:val="20"/>
                <w:szCs w:val="20"/>
              </w:rPr>
              <w:t>aslaugos</w:t>
            </w:r>
          </w:p>
        </w:tc>
        <w:tc>
          <w:tcPr>
            <w:tcW w:w="2835" w:type="dxa"/>
            <w:vAlign w:val="center"/>
          </w:tcPr>
          <w:p w14:paraId="435B9E50" w14:textId="41B9340C" w:rsidR="00234F84" w:rsidRPr="00356996" w:rsidRDefault="00234F84" w:rsidP="00234F8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Preliminarus kiekis</w:t>
            </w:r>
            <w:r>
              <w:t xml:space="preserve"> </w:t>
            </w:r>
            <w:r w:rsidRPr="00234F84">
              <w:rPr>
                <w:rFonts w:ascii="Arial" w:hAnsi="Arial" w:cs="Arial"/>
                <w:b/>
                <w:sz w:val="20"/>
                <w:szCs w:val="20"/>
              </w:rPr>
              <w:t>Sutarties galiojimo laikotarpiu (vnt.)*</w:t>
            </w:r>
          </w:p>
        </w:tc>
      </w:tr>
      <w:tr w:rsidR="00234F84" w:rsidRPr="00051168" w14:paraId="7A9138D0" w14:textId="77777777" w:rsidTr="00234F84">
        <w:tc>
          <w:tcPr>
            <w:tcW w:w="704" w:type="dxa"/>
          </w:tcPr>
          <w:p w14:paraId="64B5A90F" w14:textId="77777777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6095" w:type="dxa"/>
            <w:vAlign w:val="center"/>
          </w:tcPr>
          <w:p w14:paraId="28239C7C" w14:textId="255B7839" w:rsidR="00234F84" w:rsidRPr="00234F84" w:rsidRDefault="00234F84" w:rsidP="00234F84">
            <w:pPr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 xml:space="preserve"> Mechaninis remontas </w:t>
            </w:r>
          </w:p>
        </w:tc>
        <w:tc>
          <w:tcPr>
            <w:tcW w:w="2835" w:type="dxa"/>
          </w:tcPr>
          <w:p w14:paraId="79371A6F" w14:textId="3EB7EADE" w:rsidR="00234F84" w:rsidRPr="00051168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 valandų</w:t>
            </w:r>
          </w:p>
        </w:tc>
      </w:tr>
      <w:tr w:rsidR="00234F84" w:rsidRPr="00051168" w14:paraId="22784A09" w14:textId="77777777" w:rsidTr="00234F84">
        <w:tc>
          <w:tcPr>
            <w:tcW w:w="704" w:type="dxa"/>
          </w:tcPr>
          <w:p w14:paraId="303D8ACF" w14:textId="77777777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6095" w:type="dxa"/>
            <w:vAlign w:val="center"/>
          </w:tcPr>
          <w:p w14:paraId="4402FBCB" w14:textId="20477121" w:rsidR="00234F84" w:rsidRPr="00234F84" w:rsidRDefault="00521D3B" w:rsidP="00234F8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234F84" w:rsidRPr="00234F84">
              <w:rPr>
                <w:rFonts w:ascii="Arial" w:hAnsi="Arial" w:cs="Arial"/>
                <w:color w:val="000000"/>
                <w:sz w:val="20"/>
                <w:szCs w:val="20"/>
              </w:rPr>
              <w:t xml:space="preserve">Elektros variklio džiovinimas kameroje  </w:t>
            </w:r>
          </w:p>
        </w:tc>
        <w:tc>
          <w:tcPr>
            <w:tcW w:w="2835" w:type="dxa"/>
          </w:tcPr>
          <w:p w14:paraId="4182775C" w14:textId="3C3F6946" w:rsidR="00234F84" w:rsidRPr="00051168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 vienetų</w:t>
            </w:r>
          </w:p>
        </w:tc>
      </w:tr>
      <w:tr w:rsidR="00234F84" w:rsidRPr="00051168" w14:paraId="2ABC2085" w14:textId="77777777" w:rsidTr="00234F84">
        <w:tc>
          <w:tcPr>
            <w:tcW w:w="704" w:type="dxa"/>
          </w:tcPr>
          <w:p w14:paraId="5E6B1C93" w14:textId="22D2F14B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6095" w:type="dxa"/>
            <w:vAlign w:val="center"/>
          </w:tcPr>
          <w:p w14:paraId="4E340C44" w14:textId="7E48D0A8" w:rsidR="00234F84" w:rsidRPr="00234F84" w:rsidRDefault="00234F84" w:rsidP="00234F84">
            <w:pPr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 xml:space="preserve"> Elektros variklio balansavimas  </w:t>
            </w:r>
          </w:p>
        </w:tc>
        <w:tc>
          <w:tcPr>
            <w:tcW w:w="2835" w:type="dxa"/>
          </w:tcPr>
          <w:p w14:paraId="3DC776E1" w14:textId="6950FF94" w:rsid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300 valandų</w:t>
            </w:r>
          </w:p>
        </w:tc>
      </w:tr>
      <w:tr w:rsidR="00234F84" w:rsidRPr="00051168" w14:paraId="0DD650B8" w14:textId="77777777" w:rsidTr="00234F84">
        <w:tc>
          <w:tcPr>
            <w:tcW w:w="704" w:type="dxa"/>
          </w:tcPr>
          <w:p w14:paraId="137C60CA" w14:textId="3A64CE99" w:rsidR="00234F84" w:rsidRP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6095" w:type="dxa"/>
            <w:vAlign w:val="center"/>
          </w:tcPr>
          <w:p w14:paraId="2599E4ED" w14:textId="391E9269" w:rsidR="00234F84" w:rsidRPr="00234F84" w:rsidRDefault="00234F84" w:rsidP="00234F84">
            <w:pPr>
              <w:rPr>
                <w:rFonts w:ascii="Arial" w:hAnsi="Arial" w:cs="Arial"/>
                <w:sz w:val="20"/>
                <w:szCs w:val="20"/>
              </w:rPr>
            </w:pPr>
            <w:r w:rsidRPr="00234F84">
              <w:rPr>
                <w:rFonts w:ascii="Arial" w:hAnsi="Arial" w:cs="Arial"/>
                <w:color w:val="000000"/>
                <w:sz w:val="20"/>
                <w:szCs w:val="20"/>
              </w:rPr>
              <w:t xml:space="preserve"> Elektros variklio ir mechaninės dalies vibracijų matavimas  </w:t>
            </w:r>
          </w:p>
        </w:tc>
        <w:tc>
          <w:tcPr>
            <w:tcW w:w="2835" w:type="dxa"/>
          </w:tcPr>
          <w:p w14:paraId="1BF00CC6" w14:textId="4058E16C" w:rsidR="00234F84" w:rsidRDefault="00234F84" w:rsidP="00234F8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 valandų</w:t>
            </w:r>
          </w:p>
        </w:tc>
      </w:tr>
    </w:tbl>
    <w:p w14:paraId="7D08AD1D" w14:textId="5419DC29" w:rsidR="00DC7666" w:rsidRPr="00234F84" w:rsidRDefault="00234F84" w:rsidP="00C542AB">
      <w:pPr>
        <w:spacing w:before="240" w:after="0"/>
        <w:jc w:val="both"/>
        <w:rPr>
          <w:rFonts w:ascii="Arial" w:hAnsi="Arial" w:cs="Arial"/>
          <w:i/>
          <w:iCs/>
          <w:sz w:val="20"/>
          <w:szCs w:val="20"/>
        </w:rPr>
      </w:pPr>
      <w:r w:rsidRPr="00234F84">
        <w:rPr>
          <w:rFonts w:ascii="Arial" w:hAnsi="Arial" w:cs="Arial"/>
          <w:i/>
          <w:iCs/>
          <w:sz w:val="20"/>
          <w:szCs w:val="20"/>
        </w:rPr>
        <w:t>* Nurodyt</w:t>
      </w:r>
      <w:r w:rsidR="00FE4C40">
        <w:rPr>
          <w:rFonts w:ascii="Arial" w:hAnsi="Arial" w:cs="Arial"/>
          <w:i/>
          <w:iCs/>
          <w:sz w:val="20"/>
          <w:szCs w:val="20"/>
        </w:rPr>
        <w:t>os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preliminar</w:t>
      </w:r>
      <w:r>
        <w:rPr>
          <w:rFonts w:ascii="Arial" w:hAnsi="Arial" w:cs="Arial"/>
          <w:i/>
          <w:iCs/>
          <w:sz w:val="20"/>
          <w:szCs w:val="20"/>
        </w:rPr>
        <w:t>ios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</w:t>
      </w:r>
      <w:r>
        <w:rPr>
          <w:rFonts w:ascii="Arial" w:hAnsi="Arial" w:cs="Arial"/>
          <w:i/>
          <w:iCs/>
          <w:sz w:val="20"/>
          <w:szCs w:val="20"/>
        </w:rPr>
        <w:t>Paslaugų apimtys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Sutarties galiojimo laikotarpiu </w:t>
      </w:r>
      <w:r w:rsidR="00C542AB" w:rsidRPr="00C542AB">
        <w:rPr>
          <w:rFonts w:ascii="Arial" w:hAnsi="Arial" w:cs="Arial"/>
          <w:i/>
          <w:iCs/>
          <w:sz w:val="20"/>
          <w:szCs w:val="20"/>
        </w:rPr>
        <w:t>Klientas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turi teisę koreguoti perkamų </w:t>
      </w:r>
      <w:r>
        <w:rPr>
          <w:rFonts w:ascii="Arial" w:hAnsi="Arial" w:cs="Arial"/>
          <w:i/>
          <w:iCs/>
          <w:sz w:val="20"/>
          <w:szCs w:val="20"/>
        </w:rPr>
        <w:t>Paslaugų apimtis,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neviršijant Sutartyje nurodytos maksimalios Sutarties kainos. </w:t>
      </w:r>
      <w:r w:rsidR="00C542AB" w:rsidRPr="00C542AB">
        <w:rPr>
          <w:rFonts w:ascii="Arial" w:hAnsi="Arial" w:cs="Arial"/>
          <w:i/>
          <w:iCs/>
          <w:sz w:val="20"/>
          <w:szCs w:val="20"/>
        </w:rPr>
        <w:t>Klientas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neįsipareigoja išpirkti viso</w:t>
      </w:r>
      <w:r w:rsidR="00C542AB">
        <w:rPr>
          <w:rFonts w:ascii="Arial" w:hAnsi="Arial" w:cs="Arial"/>
          <w:i/>
          <w:iCs/>
          <w:sz w:val="20"/>
          <w:szCs w:val="20"/>
        </w:rPr>
        <w:t>s</w:t>
      </w:r>
      <w:r w:rsidRPr="00234F84">
        <w:rPr>
          <w:rFonts w:ascii="Arial" w:hAnsi="Arial" w:cs="Arial"/>
          <w:i/>
          <w:iCs/>
          <w:sz w:val="20"/>
          <w:szCs w:val="20"/>
        </w:rPr>
        <w:t xml:space="preserve"> </w:t>
      </w:r>
      <w:r w:rsidR="00C542AB">
        <w:rPr>
          <w:rFonts w:ascii="Arial" w:hAnsi="Arial" w:cs="Arial"/>
          <w:i/>
          <w:iCs/>
          <w:sz w:val="20"/>
          <w:szCs w:val="20"/>
        </w:rPr>
        <w:t>Paslaugų apimties</w:t>
      </w:r>
      <w:r w:rsidR="00C542AB" w:rsidRPr="00234F84">
        <w:rPr>
          <w:rFonts w:ascii="Arial" w:hAnsi="Arial" w:cs="Arial"/>
          <w:i/>
          <w:iCs/>
          <w:sz w:val="20"/>
          <w:szCs w:val="20"/>
        </w:rPr>
        <w:t xml:space="preserve"> </w:t>
      </w:r>
      <w:r w:rsidRPr="00234F84">
        <w:rPr>
          <w:rFonts w:ascii="Arial" w:hAnsi="Arial" w:cs="Arial"/>
          <w:i/>
          <w:iCs/>
          <w:sz w:val="20"/>
          <w:szCs w:val="20"/>
        </w:rPr>
        <w:t>ar bet kokios jo dalies.</w:t>
      </w:r>
    </w:p>
    <w:sectPr w:rsidR="00DC7666" w:rsidRPr="00234F84" w:rsidSect="00276935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86C1D" w14:textId="77777777" w:rsidR="000236E9" w:rsidRDefault="000236E9" w:rsidP="00F85EA7">
      <w:pPr>
        <w:spacing w:after="0" w:line="240" w:lineRule="auto"/>
      </w:pPr>
      <w:r>
        <w:separator/>
      </w:r>
    </w:p>
  </w:endnote>
  <w:endnote w:type="continuationSeparator" w:id="0">
    <w:p w14:paraId="3E8E1CFC" w14:textId="77777777" w:rsidR="000236E9" w:rsidRDefault="000236E9" w:rsidP="00F85E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E5747" w14:textId="77777777" w:rsidR="000236E9" w:rsidRDefault="000236E9" w:rsidP="00F85EA7">
      <w:pPr>
        <w:spacing w:after="0" w:line="240" w:lineRule="auto"/>
      </w:pPr>
      <w:r>
        <w:separator/>
      </w:r>
    </w:p>
  </w:footnote>
  <w:footnote w:type="continuationSeparator" w:id="0">
    <w:p w14:paraId="41EFE44B" w14:textId="77777777" w:rsidR="000236E9" w:rsidRDefault="000236E9" w:rsidP="00F85E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5EA7"/>
    <w:rsid w:val="00005E4B"/>
    <w:rsid w:val="00014827"/>
    <w:rsid w:val="000236E9"/>
    <w:rsid w:val="00083B72"/>
    <w:rsid w:val="000A3081"/>
    <w:rsid w:val="001503F7"/>
    <w:rsid w:val="00163339"/>
    <w:rsid w:val="0018209A"/>
    <w:rsid w:val="001958ED"/>
    <w:rsid w:val="001A1F32"/>
    <w:rsid w:val="001A5E1B"/>
    <w:rsid w:val="00231C13"/>
    <w:rsid w:val="00234F84"/>
    <w:rsid w:val="00276935"/>
    <w:rsid w:val="002D4A41"/>
    <w:rsid w:val="002E5473"/>
    <w:rsid w:val="002F5842"/>
    <w:rsid w:val="00306365"/>
    <w:rsid w:val="00310434"/>
    <w:rsid w:val="00344782"/>
    <w:rsid w:val="00373555"/>
    <w:rsid w:val="004126E0"/>
    <w:rsid w:val="004255F3"/>
    <w:rsid w:val="0043582D"/>
    <w:rsid w:val="00442B21"/>
    <w:rsid w:val="004B5B6F"/>
    <w:rsid w:val="004B6948"/>
    <w:rsid w:val="004E0D85"/>
    <w:rsid w:val="004E4F32"/>
    <w:rsid w:val="00521D3B"/>
    <w:rsid w:val="005619F9"/>
    <w:rsid w:val="005756E1"/>
    <w:rsid w:val="005D1114"/>
    <w:rsid w:val="005F634A"/>
    <w:rsid w:val="00646698"/>
    <w:rsid w:val="00723F35"/>
    <w:rsid w:val="00743C37"/>
    <w:rsid w:val="00794662"/>
    <w:rsid w:val="007C7EE5"/>
    <w:rsid w:val="007F7B04"/>
    <w:rsid w:val="00807E8D"/>
    <w:rsid w:val="008A0908"/>
    <w:rsid w:val="008C5DC5"/>
    <w:rsid w:val="008F566B"/>
    <w:rsid w:val="00950572"/>
    <w:rsid w:val="0099415F"/>
    <w:rsid w:val="00A01089"/>
    <w:rsid w:val="00A07170"/>
    <w:rsid w:val="00A15DAA"/>
    <w:rsid w:val="00A33A4C"/>
    <w:rsid w:val="00AC74D0"/>
    <w:rsid w:val="00B14E8F"/>
    <w:rsid w:val="00B243F8"/>
    <w:rsid w:val="00B80B1F"/>
    <w:rsid w:val="00C31E69"/>
    <w:rsid w:val="00C42BB3"/>
    <w:rsid w:val="00C542AB"/>
    <w:rsid w:val="00C55CEB"/>
    <w:rsid w:val="00C92F98"/>
    <w:rsid w:val="00CE4499"/>
    <w:rsid w:val="00D1715A"/>
    <w:rsid w:val="00D279F9"/>
    <w:rsid w:val="00DB116D"/>
    <w:rsid w:val="00DC7666"/>
    <w:rsid w:val="00DE034C"/>
    <w:rsid w:val="00DF3DC5"/>
    <w:rsid w:val="00E40061"/>
    <w:rsid w:val="00E70097"/>
    <w:rsid w:val="00E82704"/>
    <w:rsid w:val="00E925DC"/>
    <w:rsid w:val="00EF7DBC"/>
    <w:rsid w:val="00F37ED5"/>
    <w:rsid w:val="00F85EA7"/>
    <w:rsid w:val="00FE4C40"/>
    <w:rsid w:val="4FD3C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E19F"/>
  <w15:chartTrackingRefBased/>
  <w15:docId w15:val="{467BDBE0-8EA3-4F2C-B674-39CFAB40B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85E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5EA7"/>
  </w:style>
  <w:style w:type="paragraph" w:styleId="Footer">
    <w:name w:val="footer"/>
    <w:basedOn w:val="Normal"/>
    <w:link w:val="FooterChar"/>
    <w:uiPriority w:val="99"/>
    <w:unhideWhenUsed/>
    <w:rsid w:val="00F85E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5EA7"/>
  </w:style>
  <w:style w:type="paragraph" w:styleId="BalloonText">
    <w:name w:val="Balloon Text"/>
    <w:basedOn w:val="Normal"/>
    <w:link w:val="BalloonTextChar"/>
    <w:uiPriority w:val="99"/>
    <w:semiHidden/>
    <w:unhideWhenUsed/>
    <w:rsid w:val="007946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66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A071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071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071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071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0717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31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452558-334D-4294-AF23-D88B2692D8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572E746-8ED3-4599-A2BD-3028B49BD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ea863d-bdad-419e-8867-b337eeada4a2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13C5F8-FDC8-4B38-A405-FC2B4C0A7E34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ddea863d-bdad-419e-8867-b337eeada4a2"/>
  </ds:schemaRefs>
</ds:datastoreItem>
</file>

<file path=customXml/itemProps4.xml><?xml version="1.0" encoding="utf-8"?>
<ds:datastoreItem xmlns:ds="http://schemas.openxmlformats.org/officeDocument/2006/customXml" ds:itemID="{DA894C63-C592-43C0-9D8E-DD9F210B3D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775</Words>
  <Characters>442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Vladas Žotkevičius</dc:creator>
  <cp:keywords/>
  <dc:description/>
  <cp:lastModifiedBy>Mindaugas Brusokas</cp:lastModifiedBy>
  <cp:revision>7</cp:revision>
  <cp:lastPrinted>2021-03-01T10:51:00Z</cp:lastPrinted>
  <dcterms:created xsi:type="dcterms:W3CDTF">2026-04-23T12:08:00Z</dcterms:created>
  <dcterms:modified xsi:type="dcterms:W3CDTF">2026-04-27T13:17:00Z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2f41c3-e13f-459e-b97d-f5bcb1a697c0_Enabled">
    <vt:lpwstr>True</vt:lpwstr>
  </property>
  <property fmtid="{D5CDD505-2E9C-101B-9397-08002B2CF9AE}" pid="3" name="MSIP_Label_c72f41c3-e13f-459e-b97d-f5bcb1a697c0_SiteId">
    <vt:lpwstr>ea88e983-d65a-47b3-adb4-3e1c6d2110d2</vt:lpwstr>
  </property>
  <property fmtid="{D5CDD505-2E9C-101B-9397-08002B2CF9AE}" pid="4" name="MSIP_Label_c72f41c3-e13f-459e-b97d-f5bcb1a697c0_Owner">
    <vt:lpwstr>Vladas.Zotkevicius@kkj.lt</vt:lpwstr>
  </property>
  <property fmtid="{D5CDD505-2E9C-101B-9397-08002B2CF9AE}" pid="5" name="MSIP_Label_c72f41c3-e13f-459e-b97d-f5bcb1a697c0_SetDate">
    <vt:lpwstr>2021-01-19T08:56:30.1594771Z</vt:lpwstr>
  </property>
  <property fmtid="{D5CDD505-2E9C-101B-9397-08002B2CF9AE}" pid="6" name="MSIP_Label_c72f41c3-e13f-459e-b97d-f5bcb1a697c0_Name">
    <vt:lpwstr>Vidaus naudojimo</vt:lpwstr>
  </property>
  <property fmtid="{D5CDD505-2E9C-101B-9397-08002B2CF9AE}" pid="7" name="MSIP_Label_c72f41c3-e13f-459e-b97d-f5bcb1a697c0_Application">
    <vt:lpwstr>Microsoft Azure Information Protection</vt:lpwstr>
  </property>
  <property fmtid="{D5CDD505-2E9C-101B-9397-08002B2CF9AE}" pid="8" name="MSIP_Label_c72f41c3-e13f-459e-b97d-f5bcb1a697c0_ActionId">
    <vt:lpwstr>8c5cb560-6d40-4018-8d7c-d6055b568771</vt:lpwstr>
  </property>
  <property fmtid="{D5CDD505-2E9C-101B-9397-08002B2CF9AE}" pid="9" name="MSIP_Label_c72f41c3-e13f-459e-b97d-f5bcb1a697c0_Extended_MSFT_Method">
    <vt:lpwstr>Automatic</vt:lpwstr>
  </property>
  <property fmtid="{D5CDD505-2E9C-101B-9397-08002B2CF9AE}" pid="10" name="MSIP_Label_39c4488a-2382-4e02-93af-ef5dabf4b71d_Enabled">
    <vt:lpwstr>True</vt:lpwstr>
  </property>
  <property fmtid="{D5CDD505-2E9C-101B-9397-08002B2CF9AE}" pid="11" name="MSIP_Label_39c4488a-2382-4e02-93af-ef5dabf4b71d_SiteId">
    <vt:lpwstr>ea88e983-d65a-47b3-adb4-3e1c6d2110d2</vt:lpwstr>
  </property>
  <property fmtid="{D5CDD505-2E9C-101B-9397-08002B2CF9AE}" pid="12" name="MSIP_Label_39c4488a-2382-4e02-93af-ef5dabf4b71d_Owner">
    <vt:lpwstr>Vladas.Zotkevicius@kkj.lt</vt:lpwstr>
  </property>
  <property fmtid="{D5CDD505-2E9C-101B-9397-08002B2CF9AE}" pid="13" name="MSIP_Label_39c4488a-2382-4e02-93af-ef5dabf4b71d_SetDate">
    <vt:lpwstr>2021-01-19T08:56:30.1594771Z</vt:lpwstr>
  </property>
  <property fmtid="{D5CDD505-2E9C-101B-9397-08002B2CF9AE}" pid="14" name="MSIP_Label_39c4488a-2382-4e02-93af-ef5dabf4b71d_Name">
    <vt:lpwstr>Vidaus naudojimo</vt:lpwstr>
  </property>
  <property fmtid="{D5CDD505-2E9C-101B-9397-08002B2CF9AE}" pid="15" name="MSIP_Label_39c4488a-2382-4e02-93af-ef5dabf4b71d_Application">
    <vt:lpwstr>Microsoft Azure Information Protection</vt:lpwstr>
  </property>
  <property fmtid="{D5CDD505-2E9C-101B-9397-08002B2CF9AE}" pid="16" name="MSIP_Label_39c4488a-2382-4e02-93af-ef5dabf4b71d_ActionId">
    <vt:lpwstr>8c5cb560-6d40-4018-8d7c-d6055b568771</vt:lpwstr>
  </property>
  <property fmtid="{D5CDD505-2E9C-101B-9397-08002B2CF9AE}" pid="17" name="MSIP_Label_39c4488a-2382-4e02-93af-ef5dabf4b71d_Parent">
    <vt:lpwstr>c72f41c3-e13f-459e-b97d-f5bcb1a697c0</vt:lpwstr>
  </property>
  <property fmtid="{D5CDD505-2E9C-101B-9397-08002B2CF9AE}" pid="18" name="MSIP_Label_39c4488a-2382-4e02-93af-ef5dabf4b71d_Extended_MSFT_Method">
    <vt:lpwstr>Automatic</vt:lpwstr>
  </property>
  <property fmtid="{D5CDD505-2E9C-101B-9397-08002B2CF9AE}" pid="19" name="Sensitivity">
    <vt:lpwstr>Vidaus naudojimo Vidaus naudojimo</vt:lpwstr>
  </property>
  <property fmtid="{D5CDD505-2E9C-101B-9397-08002B2CF9AE}" pid="20" name="ContentTypeId">
    <vt:lpwstr>0x01010014B5713F3C089A449F627E43184E3C42</vt:lpwstr>
  </property>
  <property fmtid="{D5CDD505-2E9C-101B-9397-08002B2CF9AE}" pid="21" name="MediaServiceImageTags">
    <vt:lpwstr/>
  </property>
</Properties>
</file>